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D0" w:rsidRDefault="001D27D2">
      <w:pPr>
        <w:pStyle w:val="Standard"/>
        <w:ind w:left="283" w:right="283"/>
        <w:jc w:val="right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Gorzów Wielkopolski, 14 luty  2016 roku</w:t>
      </w:r>
    </w:p>
    <w:p w:rsidR="000014D0" w:rsidRDefault="000014D0">
      <w:pPr>
        <w:pStyle w:val="Akapitzlist"/>
        <w:ind w:left="283" w:right="283"/>
        <w:jc w:val="both"/>
        <w:rPr>
          <w:rFonts w:ascii="Arial" w:hAnsi="Arial" w:cs="Arial"/>
          <w:b/>
          <w:sz w:val="20"/>
          <w:szCs w:val="20"/>
        </w:rPr>
      </w:pPr>
    </w:p>
    <w:p w:rsidR="000014D0" w:rsidRDefault="001D27D2">
      <w:pPr>
        <w:pStyle w:val="Akapitzlist"/>
        <w:ind w:left="283" w:right="28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PROTOKÓŁ Z   WYBORU OFERT</w:t>
      </w:r>
    </w:p>
    <w:p w:rsidR="000014D0" w:rsidRDefault="000014D0">
      <w:pPr>
        <w:pStyle w:val="Akapitzlist"/>
        <w:ind w:left="283" w:right="283"/>
        <w:jc w:val="center"/>
        <w:rPr>
          <w:rFonts w:ascii="Arial" w:hAnsi="Arial" w:cs="Arial"/>
          <w:b/>
          <w:sz w:val="20"/>
          <w:szCs w:val="20"/>
        </w:rPr>
      </w:pPr>
    </w:p>
    <w:p w:rsidR="000014D0" w:rsidRDefault="001D27D2">
      <w:pPr>
        <w:pStyle w:val="Akapitzlist"/>
        <w:numPr>
          <w:ilvl w:val="0"/>
          <w:numId w:val="4"/>
        </w:numPr>
        <w:ind w:left="283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29.01.2016  roku dokonano oszacowania rynku biorąc pod uwagę  wykonanie  zadania II Reintegracja zawodowa </w:t>
      </w:r>
      <w:r>
        <w:rPr>
          <w:rFonts w:ascii="Arial" w:hAnsi="Arial" w:cs="Arial"/>
          <w:sz w:val="20"/>
          <w:szCs w:val="20"/>
        </w:rPr>
        <w:t>Wynagrodzenie doradcy zawodowego w ramach  Projektu” kompleksowe i wystandaryzowane aktywizowanie osób zagrożonych wykluczeniem społecznym poprzez tworzenie nowych i wsparcie istniejących CIS ów na terenie woj. Lubuskiego”</w:t>
      </w:r>
    </w:p>
    <w:p w:rsidR="000014D0" w:rsidRDefault="001D27D2">
      <w:pPr>
        <w:pStyle w:val="Akapitzlist"/>
        <w:numPr>
          <w:ilvl w:val="0"/>
          <w:numId w:val="2"/>
        </w:numPr>
        <w:ind w:left="283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względu na zakres cenowy zasto</w:t>
      </w:r>
      <w:r>
        <w:rPr>
          <w:rFonts w:ascii="Arial" w:hAnsi="Arial" w:cs="Arial"/>
          <w:sz w:val="20"/>
          <w:szCs w:val="20"/>
        </w:rPr>
        <w:t>sowano tryb udokumentowanie rozeznania rynkowego, co najmniej poprzez upublicznienie zapytania ofertowego na stronie internetowej Beneficjenta oraz dostarczenie osobiście co najmniej 3 zapytań ofertowych dla potencjalnych Oferentów.</w:t>
      </w:r>
    </w:p>
    <w:p w:rsidR="000014D0" w:rsidRDefault="000014D0">
      <w:pPr>
        <w:pStyle w:val="Akapitzlist"/>
        <w:ind w:left="283" w:right="283"/>
        <w:jc w:val="both"/>
        <w:rPr>
          <w:rFonts w:ascii="Arial" w:hAnsi="Arial" w:cs="Arial"/>
          <w:sz w:val="20"/>
          <w:szCs w:val="20"/>
        </w:rPr>
      </w:pPr>
    </w:p>
    <w:p w:rsidR="000014D0" w:rsidRDefault="001D27D2">
      <w:pPr>
        <w:pStyle w:val="Akapitzlist"/>
        <w:numPr>
          <w:ilvl w:val="0"/>
          <w:numId w:val="2"/>
        </w:numPr>
        <w:ind w:left="283" w:right="283" w:firstLine="0"/>
        <w:jc w:val="both"/>
      </w:pPr>
      <w:r>
        <w:rPr>
          <w:rFonts w:ascii="Arial" w:hAnsi="Arial" w:cs="Arial"/>
          <w:sz w:val="20"/>
          <w:szCs w:val="20"/>
        </w:rPr>
        <w:t xml:space="preserve"> Dnia 01 lutego 2016 r</w:t>
      </w:r>
      <w:r>
        <w:rPr>
          <w:rFonts w:ascii="Arial" w:hAnsi="Arial" w:cs="Arial"/>
          <w:sz w:val="20"/>
          <w:szCs w:val="20"/>
        </w:rPr>
        <w:t xml:space="preserve">. upubliczniono zapytanie ofertowe nr 5/2016 roku na stronie internetowej </w:t>
      </w:r>
      <w:hyperlink r:id="rId8" w:history="1">
        <w:r>
          <w:rPr>
            <w:rFonts w:ascii="Arial" w:hAnsi="Arial" w:cs="Arial"/>
            <w:sz w:val="20"/>
            <w:szCs w:val="20"/>
          </w:rPr>
          <w:t>www.lubuskie.org.pl</w:t>
        </w:r>
      </w:hyperlink>
      <w:r>
        <w:rPr>
          <w:rFonts w:ascii="Arial" w:hAnsi="Arial" w:cs="Arial"/>
          <w:sz w:val="20"/>
          <w:szCs w:val="20"/>
        </w:rPr>
        <w:tab/>
      </w:r>
    </w:p>
    <w:p w:rsidR="000014D0" w:rsidRDefault="000014D0">
      <w:pPr>
        <w:pStyle w:val="Akapitzlist"/>
        <w:ind w:left="283" w:right="283"/>
        <w:jc w:val="both"/>
        <w:rPr>
          <w:rFonts w:ascii="Arial" w:hAnsi="Arial" w:cs="Arial"/>
          <w:sz w:val="20"/>
          <w:szCs w:val="20"/>
        </w:rPr>
      </w:pPr>
    </w:p>
    <w:p w:rsidR="000014D0" w:rsidRDefault="001D27D2">
      <w:pPr>
        <w:pStyle w:val="Akapitzlist"/>
        <w:numPr>
          <w:ilvl w:val="0"/>
          <w:numId w:val="2"/>
        </w:numPr>
        <w:ind w:left="283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1 lutego  2016 roku dostarczono osobiście zapytanie nr 5/2016 roku do</w:t>
      </w:r>
    </w:p>
    <w:p w:rsidR="000014D0" w:rsidRDefault="001D27D2">
      <w:pPr>
        <w:pStyle w:val="Akapitzlist"/>
        <w:numPr>
          <w:ilvl w:val="0"/>
          <w:numId w:val="5"/>
        </w:numPr>
        <w:ind w:left="283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Romana Rutkowskiego</w:t>
      </w:r>
    </w:p>
    <w:p w:rsidR="000014D0" w:rsidRDefault="001D27D2">
      <w:pPr>
        <w:pStyle w:val="Akapitzlist"/>
        <w:numPr>
          <w:ilvl w:val="0"/>
          <w:numId w:val="5"/>
        </w:numPr>
        <w:ind w:left="283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Heleny Kała </w:t>
      </w:r>
    </w:p>
    <w:p w:rsidR="000014D0" w:rsidRDefault="001D27D2">
      <w:pPr>
        <w:pStyle w:val="Akapitzlist"/>
        <w:numPr>
          <w:ilvl w:val="0"/>
          <w:numId w:val="5"/>
        </w:numPr>
        <w:ind w:left="283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Andrzej Nowickiego</w:t>
      </w:r>
    </w:p>
    <w:p w:rsidR="000014D0" w:rsidRDefault="001D27D2">
      <w:pPr>
        <w:pStyle w:val="Akapitzlist"/>
        <w:numPr>
          <w:ilvl w:val="0"/>
          <w:numId w:val="2"/>
        </w:numPr>
        <w:ind w:left="283" w:righ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wyniku upublicznienia zapytania ofertowego oraz dostarczenia zapytań ofertowych osobiście do potencjalnych usługodawców otrzymaliśmy następujące oferty: </w:t>
      </w:r>
    </w:p>
    <w:tbl>
      <w:tblPr>
        <w:tblW w:w="10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2410"/>
        <w:gridCol w:w="3402"/>
        <w:gridCol w:w="2278"/>
        <w:gridCol w:w="1782"/>
      </w:tblGrid>
      <w:tr w:rsidR="000014D0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2D69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0014D0">
            <w:pPr>
              <w:pStyle w:val="Standard"/>
              <w:spacing w:line="240" w:lineRule="auto"/>
              <w:ind w:firstLine="565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Opis przedmiotu zamówienia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Cena brutto  /godzinę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Cena brutto ogółem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Roman</w:t>
            </w: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Rutkowski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grupowe z doradztwa zawodowego w CIS Kostrzyn nad Odrą (32 h )x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zł/godzina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3840 zł.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Roman Rutkowski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indywidualne  z doradztwa zawodowego w CIS Kostrzyn nad Odrą (2hx 10 uczestników)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 zł godzina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1200 zł.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Helena Kała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grupowe z doradztwa zawodowego w CIS  Małomice (32 h 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zł/godzina.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3840 zł.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Helena Kała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indywidualne  z doradztwa zawodowego w CIS Małomice (2hx 10 uczestników)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 zł/godzina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1200 zł.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Roman Rutkowski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grupowe z doradztwa zawodowego w CIS Rzepin (32 h 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 zł/godzina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3840 zł.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Roman Rutkowski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indywidualne  z doradztwa zawodowego w CIS Rzepin (2hx 10 uczestników)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 zł/godzina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1200 zł.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Helena Kała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grupowe z doradztwa zawodowego w CIS Łęknica  (32 h 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 zł/godzina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3840 zł.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Helena Kała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indywidualne  z doradztwa zawodowego w CIS Łęknica (2hx 10 uczestników)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 zł/godzina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1200 zł.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Andrzej </w:t>
            </w: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Nowicki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grupowe z doradztwa zawodowego w CIS Wschowa  (32 h 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 zł/godzina.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r>
              <w:rPr>
                <w:rFonts w:ascii="Times New Roman" w:eastAsia="Calibri" w:hAnsi="Times New Roman" w:cs="Times New Roman"/>
                <w:szCs w:val="24"/>
              </w:rPr>
              <w:t>1920 zł.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Andrzej Nowicki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indywidualne  z doradztwa zawodowego w CIS Wschowa (2hx 10 uczestników)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zł/godzina.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r>
              <w:rPr>
                <w:rFonts w:ascii="Times New Roman" w:eastAsia="Calibri" w:hAnsi="Times New Roman" w:cs="Times New Roman"/>
                <w:szCs w:val="24"/>
              </w:rPr>
              <w:t>1200 zł.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Helena </w:t>
            </w: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Kała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grupowe z doradztwa zawodowego w CIS Kożuchów (32 h 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 zł/godzina.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r>
              <w:rPr>
                <w:rFonts w:ascii="Times New Roman" w:eastAsia="Calibri" w:hAnsi="Times New Roman" w:cs="Times New Roman"/>
                <w:szCs w:val="24"/>
              </w:rPr>
              <w:t>3840 zł.</w:t>
            </w:r>
          </w:p>
        </w:tc>
      </w:tr>
      <w:tr w:rsidR="000014D0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14D0" w:rsidRDefault="001D27D2">
            <w:pPr>
              <w:pStyle w:val="Standard"/>
              <w:spacing w:line="240" w:lineRule="auto"/>
              <w:ind w:firstLine="565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Helena Kała</w:t>
            </w:r>
          </w:p>
        </w:tc>
        <w:tc>
          <w:tcPr>
            <w:tcW w:w="340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4D0" w:rsidRDefault="001D27D2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Warsztaty indywidualne  z doradztwa zawodowego w CIS Kożuchów  (2hx 10 uczestników)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14D0" w:rsidRDefault="001D27D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60 zł/godzina.</w:t>
            </w:r>
          </w:p>
        </w:tc>
        <w:tc>
          <w:tcPr>
            <w:tcW w:w="178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4D0" w:rsidRDefault="000014D0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014D0" w:rsidRDefault="001D27D2">
            <w:r>
              <w:rPr>
                <w:rFonts w:ascii="Times New Roman" w:eastAsia="Calibri" w:hAnsi="Times New Roman" w:cs="Times New Roman"/>
                <w:szCs w:val="24"/>
              </w:rPr>
              <w:t>1200 zł.</w:t>
            </w:r>
          </w:p>
        </w:tc>
      </w:tr>
    </w:tbl>
    <w:p w:rsidR="000014D0" w:rsidRDefault="000014D0">
      <w:pPr>
        <w:pStyle w:val="Standard"/>
        <w:rPr>
          <w:rFonts w:ascii="Times New Roman" w:eastAsia="Times New Roman" w:hAnsi="Times New Roman" w:cs="Times New Roman"/>
          <w:b/>
          <w:szCs w:val="24"/>
        </w:rPr>
      </w:pPr>
    </w:p>
    <w:p w:rsidR="000014D0" w:rsidRDefault="000014D0">
      <w:pPr>
        <w:pStyle w:val="Standard"/>
        <w:rPr>
          <w:rFonts w:ascii="Times New Roman" w:eastAsia="Times New Roman" w:hAnsi="Times New Roman" w:cs="Times New Roman"/>
          <w:b/>
          <w:szCs w:val="24"/>
        </w:rPr>
      </w:pPr>
    </w:p>
    <w:p w:rsidR="000014D0" w:rsidRDefault="000014D0">
      <w:pPr>
        <w:ind w:right="283"/>
        <w:jc w:val="both"/>
        <w:rPr>
          <w:rFonts w:ascii="Arial" w:hAnsi="Arial" w:cs="Arial"/>
          <w:sz w:val="20"/>
          <w:szCs w:val="20"/>
        </w:rPr>
      </w:pPr>
    </w:p>
    <w:p w:rsidR="000014D0" w:rsidRDefault="000014D0">
      <w:pPr>
        <w:pStyle w:val="Akapitzlist"/>
        <w:ind w:left="0" w:right="283"/>
        <w:rPr>
          <w:rFonts w:ascii="Arial" w:hAnsi="Arial" w:cs="Arial"/>
          <w:sz w:val="18"/>
          <w:szCs w:val="18"/>
        </w:rPr>
      </w:pPr>
    </w:p>
    <w:p w:rsidR="000014D0" w:rsidRDefault="001D27D2">
      <w:pPr>
        <w:pStyle w:val="Akapitzlist"/>
        <w:numPr>
          <w:ilvl w:val="0"/>
          <w:numId w:val="2"/>
        </w:numPr>
        <w:ind w:left="283" w:right="283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Wskazanie </w:t>
      </w:r>
      <w:r>
        <w:rPr>
          <w:rFonts w:ascii="Arial" w:hAnsi="Arial" w:cs="Arial"/>
          <w:sz w:val="18"/>
          <w:szCs w:val="18"/>
        </w:rPr>
        <w:t>wybranej oferty w   raz z uzasadnieniem:</w:t>
      </w:r>
    </w:p>
    <w:p w:rsidR="000014D0" w:rsidRDefault="001D27D2">
      <w:pPr>
        <w:pStyle w:val="Akapitzlist"/>
        <w:ind w:left="283" w:righ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 ofertami jakie otrzymano wybrano wykonawcę, który może przeprowadzić zajęcia najbliżej CIS.</w:t>
      </w:r>
    </w:p>
    <w:p w:rsidR="000014D0" w:rsidRDefault="001D27D2">
      <w:pPr>
        <w:pStyle w:val="Akapitzlist"/>
        <w:ind w:left="283" w:righ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014D0" w:rsidRDefault="001D27D2">
      <w:pPr>
        <w:pStyle w:val="Akapitzlist"/>
        <w:ind w:left="283" w:right="283"/>
        <w:jc w:val="both"/>
        <w:rPr>
          <w:rFonts w:ascii="Times New Roman" w:eastAsia="Calibri" w:hAnsi="Times New Roman" w:cs="Times New Roman"/>
          <w:b/>
          <w:color w:val="000000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Cs w:val="24"/>
        </w:rPr>
        <w:t>Warsztaty indywidualne  z doradztwa zawodowego w CIS Wschowa, warsztaty grupowe z doradztwa zawodowego w CIS W</w:t>
      </w:r>
      <w:r>
        <w:rPr>
          <w:rFonts w:ascii="Times New Roman" w:eastAsia="Calibri" w:hAnsi="Times New Roman" w:cs="Times New Roman"/>
          <w:b/>
          <w:color w:val="000000"/>
          <w:szCs w:val="24"/>
        </w:rPr>
        <w:t>schowa  - Pan Andrzej Nowicki</w:t>
      </w:r>
    </w:p>
    <w:p w:rsidR="000014D0" w:rsidRDefault="001D27D2">
      <w:pPr>
        <w:pStyle w:val="Akapitzlist"/>
        <w:ind w:left="283" w:right="283"/>
        <w:jc w:val="both"/>
        <w:rPr>
          <w:rFonts w:ascii="Times New Roman" w:eastAsia="Calibri" w:hAnsi="Times New Roman" w:cs="Times New Roman"/>
          <w:b/>
          <w:color w:val="000000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Cs w:val="24"/>
        </w:rPr>
        <w:t xml:space="preserve">Warsztaty indywidualne  z doradztwa zawodowego w CIS Rzepin i  CIS  Kostrzyn nad Odrą, warsztaty grupowe z doradztwa zawodowego w CIS Rzepin  i CIS Kostrzyn nad Odrą  - Pan Roman Rutkowski </w:t>
      </w:r>
    </w:p>
    <w:p w:rsidR="000014D0" w:rsidRDefault="001D27D2">
      <w:pPr>
        <w:pStyle w:val="Akapitzlist"/>
        <w:ind w:left="283" w:right="283"/>
        <w:jc w:val="both"/>
        <w:rPr>
          <w:rFonts w:ascii="Times New Roman" w:eastAsia="Calibri" w:hAnsi="Times New Roman" w:cs="Times New Roman"/>
          <w:b/>
          <w:color w:val="000000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Cs w:val="24"/>
        </w:rPr>
        <w:t xml:space="preserve">Warsztaty indywidualne  z doradztwa </w:t>
      </w:r>
      <w:r>
        <w:rPr>
          <w:rFonts w:ascii="Times New Roman" w:eastAsia="Calibri" w:hAnsi="Times New Roman" w:cs="Times New Roman"/>
          <w:b/>
          <w:color w:val="000000"/>
          <w:szCs w:val="24"/>
        </w:rPr>
        <w:t>zawodowego w CIS Małomice,  CIS  Kożuchów, CIS Łęknica  warsztaty grupowe z doradztwa zawodowego  w CIS Małomice,  CIS  Kożuchów, CIS Łęknica  - Pani  Helena Kała</w:t>
      </w:r>
    </w:p>
    <w:p w:rsidR="000014D0" w:rsidRDefault="001D27D2">
      <w:pPr>
        <w:pStyle w:val="Akapitzlist"/>
        <w:numPr>
          <w:ilvl w:val="0"/>
          <w:numId w:val="2"/>
        </w:numPr>
        <w:ind w:left="283" w:right="283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 dnia 16.02.2016 zaczęto podpisywać umowy z wybranymi wykonawcami na to zadanie. </w:t>
      </w:r>
    </w:p>
    <w:p w:rsidR="000014D0" w:rsidRDefault="001D27D2">
      <w:pPr>
        <w:pStyle w:val="Akapitzlist"/>
        <w:numPr>
          <w:ilvl w:val="0"/>
          <w:numId w:val="2"/>
        </w:numPr>
        <w:ind w:left="283" w:right="283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Dnia 14 l</w:t>
      </w:r>
      <w:r>
        <w:rPr>
          <w:rFonts w:ascii="Arial" w:hAnsi="Arial" w:cs="Arial"/>
          <w:sz w:val="18"/>
          <w:szCs w:val="18"/>
        </w:rPr>
        <w:t xml:space="preserve">utego 2016 roku opublikowano na stronie internetowej wyniki z przeprowadzenia procedury, w tym też dniu poinformowano osobiście  oferentów o wynikach przeprowadzonej procedury. </w:t>
      </w:r>
    </w:p>
    <w:p w:rsidR="000014D0" w:rsidRDefault="000014D0">
      <w:pPr>
        <w:pStyle w:val="Akapitzlist"/>
        <w:ind w:left="0" w:right="283"/>
        <w:jc w:val="both"/>
        <w:rPr>
          <w:rFonts w:ascii="Arial" w:hAnsi="Arial" w:cs="Arial"/>
          <w:sz w:val="18"/>
          <w:szCs w:val="18"/>
        </w:rPr>
      </w:pPr>
    </w:p>
    <w:p w:rsidR="000014D0" w:rsidRDefault="001D27D2">
      <w:pPr>
        <w:pStyle w:val="Standard"/>
        <w:ind w:left="283" w:righ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sporządziły protokół:</w:t>
      </w:r>
    </w:p>
    <w:p w:rsidR="000014D0" w:rsidRDefault="000014D0">
      <w:pPr>
        <w:pStyle w:val="Standard"/>
        <w:ind w:left="283" w:right="283"/>
        <w:jc w:val="both"/>
        <w:rPr>
          <w:rFonts w:ascii="Arial" w:hAnsi="Arial"/>
          <w:sz w:val="18"/>
          <w:szCs w:val="18"/>
        </w:rPr>
      </w:pPr>
    </w:p>
    <w:sectPr w:rsidR="000014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D2" w:rsidRDefault="001D27D2">
      <w:pPr>
        <w:spacing w:after="0" w:line="240" w:lineRule="auto"/>
      </w:pPr>
      <w:r>
        <w:separator/>
      </w:r>
    </w:p>
  </w:endnote>
  <w:endnote w:type="continuationSeparator" w:id="0">
    <w:p w:rsidR="001D27D2" w:rsidRDefault="001D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D3" w:rsidRDefault="001D27D2">
    <w:pPr>
      <w:pStyle w:val="Standard"/>
      <w:widowControl w:val="0"/>
      <w:suppressLineNumbers/>
      <w:tabs>
        <w:tab w:val="center" w:pos="4536"/>
        <w:tab w:val="center" w:pos="4818"/>
        <w:tab w:val="right" w:pos="9072"/>
        <w:tab w:val="right" w:pos="9637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>
          <wp:extent cx="5753103" cy="733421"/>
          <wp:effectExtent l="0" t="0" r="0" b="0"/>
          <wp:docPr id="2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C6DD3" w:rsidRDefault="001D27D2">
    <w:pPr>
      <w:pStyle w:val="Standard"/>
      <w:widowControl w:val="0"/>
      <w:suppressLineNumbers/>
      <w:tabs>
        <w:tab w:val="center" w:pos="4536"/>
        <w:tab w:val="center" w:pos="4818"/>
        <w:tab w:val="right" w:pos="9072"/>
        <w:tab w:val="right" w:pos="9637"/>
      </w:tabs>
      <w:spacing w:after="0" w:line="240" w:lineRule="auto"/>
      <w:jc w:val="center"/>
    </w:pPr>
    <w:r>
      <w:rPr>
        <w:rFonts w:ascii="Calibri, sans-serif" w:hAnsi="Calibri, sans-serif"/>
      </w:rPr>
      <w:t>5</w:t>
    </w:r>
  </w:p>
  <w:p w:rsidR="00AC6DD3" w:rsidRDefault="001D27D2">
    <w:pPr>
      <w:pStyle w:val="Textbody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D2" w:rsidRDefault="001D27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D27D2" w:rsidRDefault="001D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D3" w:rsidRDefault="001D27D2">
    <w:pPr>
      <w:pStyle w:val="Standard"/>
      <w:spacing w:after="0" w:line="240" w:lineRule="auto"/>
      <w:ind w:left="1080"/>
      <w:jc w:val="center"/>
    </w:pPr>
    <w:r>
      <w:rPr>
        <w:rFonts w:ascii="Times New Roman" w:eastAsia="Times New Roman" w:hAnsi="Times New Roman" w:cs="Times New Roman"/>
        <w:b/>
        <w:bCs/>
        <w:sz w:val="32"/>
        <w:szCs w:val="32"/>
        <w:lang w:eastAsia="pl-PL" w:bidi="ar-DZ"/>
      </w:rPr>
      <w:t>LUBUSKIE STOWARZYSZENIE ROZWOJU  REGIONALNEGO „ROZWÓJ”</w:t>
    </w:r>
    <w:r>
      <w:rPr>
        <w:rFonts w:ascii="Times New Roman" w:eastAsia="Times New Roman" w:hAnsi="Times New Roman" w:cs="Times New Roman"/>
        <w:b/>
        <w:bCs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-571682</wp:posOffset>
          </wp:positionH>
          <wp:positionV relativeFrom="paragraph">
            <wp:posOffset>-301678</wp:posOffset>
          </wp:positionV>
          <wp:extent cx="1256760" cy="1256760"/>
          <wp:effectExtent l="0" t="0" r="540" b="54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760" cy="1256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C6DD3" w:rsidRDefault="001D27D2">
    <w:pPr>
      <w:pStyle w:val="Standard"/>
      <w:spacing w:after="0" w:line="240" w:lineRule="auto"/>
      <w:ind w:left="1416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66-400 Gorzów Wlkp., ul. Łazienki 6</w:t>
    </w:r>
  </w:p>
  <w:p w:rsidR="00AC6DD3" w:rsidRDefault="001D27D2">
    <w:pPr>
      <w:pStyle w:val="Standard"/>
      <w:spacing w:after="0" w:line="240" w:lineRule="auto"/>
      <w:ind w:left="1416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tel. (95) 738 00 61  fax. 095 738 00 62</w:t>
    </w:r>
  </w:p>
  <w:p w:rsidR="00AC6DD3" w:rsidRDefault="001D27D2">
    <w:pPr>
      <w:pStyle w:val="Standard"/>
      <w:pBdr>
        <w:bottom w:val="double" w:sz="12" w:space="1" w:color="000001"/>
      </w:pBdr>
      <w:spacing w:after="0" w:line="240" w:lineRule="auto"/>
      <w:ind w:left="1416"/>
      <w:jc w:val="center"/>
    </w:pPr>
    <w:r>
      <w:rPr>
        <w:rFonts w:ascii="Times New Roman" w:eastAsia="Times New Roman" w:hAnsi="Times New Roman" w:cs="Times New Roman"/>
        <w:b/>
        <w:bCs/>
        <w:sz w:val="20"/>
        <w:szCs w:val="20"/>
        <w:lang w:val="en-US" w:eastAsia="pl-PL"/>
      </w:rPr>
      <w:t>www.lubuskie.org.pl</w:t>
    </w:r>
    <w:r>
      <w:rPr>
        <w:rFonts w:ascii="Times New Roman" w:eastAsia="Times New Roman" w:hAnsi="Times New Roman" w:cs="Times New Roman"/>
        <w:sz w:val="20"/>
        <w:szCs w:val="20"/>
        <w:lang w:val="en-US" w:eastAsia="pl-PL"/>
      </w:rPr>
      <w:t xml:space="preserve">; e-mail: </w:t>
    </w:r>
    <w:r>
      <w:rPr>
        <w:rFonts w:ascii="Times New Roman" w:eastAsia="Times New Roman" w:hAnsi="Times New Roman" w:cs="Times New Roman"/>
        <w:b/>
        <w:bCs/>
        <w:sz w:val="20"/>
        <w:szCs w:val="20"/>
        <w:lang w:val="en-US" w:eastAsia="pl-PL"/>
      </w:rPr>
      <w:t>rozwoj@lubuskie.org.pl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433"/>
    <w:multiLevelType w:val="multilevel"/>
    <w:tmpl w:val="EE164D50"/>
    <w:lvl w:ilvl="0">
      <w:numFmt w:val="bullet"/>
      <w:lvlText w:val="•"/>
      <w:lvlJc w:val="left"/>
      <w:pPr>
        <w:ind w:left="152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8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4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0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6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2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8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4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03" w:hanging="360"/>
      </w:pPr>
      <w:rPr>
        <w:rFonts w:ascii="OpenSymbol" w:eastAsia="OpenSymbol" w:hAnsi="OpenSymbol" w:cs="OpenSymbol"/>
      </w:rPr>
    </w:lvl>
  </w:abstractNum>
  <w:abstractNum w:abstractNumId="1">
    <w:nsid w:val="3CC93BD4"/>
    <w:multiLevelType w:val="multilevel"/>
    <w:tmpl w:val="D820BF96"/>
    <w:styleLink w:val="WWNum3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41162E42"/>
    <w:multiLevelType w:val="multilevel"/>
    <w:tmpl w:val="CA72161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>
    <w:nsid w:val="4BC171D8"/>
    <w:multiLevelType w:val="multilevel"/>
    <w:tmpl w:val="570AA68A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14D0"/>
    <w:rsid w:val="000014D0"/>
    <w:rsid w:val="001D27D2"/>
    <w:rsid w:val="009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ie.org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Rozwoj</dc:creator>
  <cp:lastModifiedBy>Aleksandra</cp:lastModifiedBy>
  <cp:revision>2</cp:revision>
  <cp:lastPrinted>2016-12-06T14:59:00Z</cp:lastPrinted>
  <dcterms:created xsi:type="dcterms:W3CDTF">2017-02-17T11:18:00Z</dcterms:created>
  <dcterms:modified xsi:type="dcterms:W3CDTF">2017-02-17T11:18:00Z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